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D4F" w:rsidRPr="00D723BA" w:rsidRDefault="001E2348">
      <w:pPr>
        <w:rPr>
          <w:b/>
          <w:sz w:val="40"/>
          <w:szCs w:val="40"/>
        </w:rPr>
      </w:pPr>
      <w:r w:rsidRPr="00D723BA">
        <w:rPr>
          <w:b/>
          <w:sz w:val="40"/>
          <w:szCs w:val="40"/>
        </w:rPr>
        <w:t>План работы МО классных руководителей</w:t>
      </w:r>
    </w:p>
    <w:p w:rsidR="001E2348" w:rsidRPr="00D723BA" w:rsidRDefault="00D723B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н</w:t>
      </w:r>
      <w:r w:rsidR="001E2348" w:rsidRPr="00D723BA">
        <w:rPr>
          <w:b/>
          <w:sz w:val="36"/>
          <w:szCs w:val="36"/>
        </w:rPr>
        <w:t>а 2019 – 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Дата проведения</w:t>
            </w:r>
          </w:p>
        </w:tc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Мероприятие</w:t>
            </w:r>
          </w:p>
        </w:tc>
        <w:tc>
          <w:tcPr>
            <w:tcW w:w="3191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Ответственный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Сентябрь</w:t>
            </w:r>
          </w:p>
        </w:tc>
        <w:tc>
          <w:tcPr>
            <w:tcW w:w="3190" w:type="dxa"/>
          </w:tcPr>
          <w:p w:rsidR="00AF5C40" w:rsidRPr="00D723BA" w:rsidRDefault="00AF5C40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Анализ  выполнения плана МО за 2018-2019 учебный  годи утверждение</w:t>
            </w:r>
            <w:r w:rsidR="00A50931" w:rsidRPr="00D723BA">
              <w:rPr>
                <w:sz w:val="28"/>
                <w:szCs w:val="28"/>
              </w:rPr>
              <w:t xml:space="preserve"> плана МО на 2019-2020 учебный год.</w:t>
            </w:r>
            <w:r w:rsidRPr="00D723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Руководитель МО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Октябрь</w:t>
            </w:r>
          </w:p>
        </w:tc>
        <w:tc>
          <w:tcPr>
            <w:tcW w:w="3190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Доклад: «Доброта в нас и вокруг нас»</w:t>
            </w:r>
          </w:p>
        </w:tc>
        <w:tc>
          <w:tcPr>
            <w:tcW w:w="3191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Остроумова С.В.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Ноябрь</w:t>
            </w:r>
          </w:p>
        </w:tc>
        <w:tc>
          <w:tcPr>
            <w:tcW w:w="3190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Викторина: «Знайте правила дорожного движения, как таблицу умножения»</w:t>
            </w:r>
          </w:p>
        </w:tc>
        <w:tc>
          <w:tcPr>
            <w:tcW w:w="3191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Лебедева О.М.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Декабрь</w:t>
            </w:r>
          </w:p>
        </w:tc>
        <w:tc>
          <w:tcPr>
            <w:tcW w:w="3190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Доклад: «Взаимодействие школы и семьи по укреплению здоровья детей»</w:t>
            </w:r>
          </w:p>
        </w:tc>
        <w:tc>
          <w:tcPr>
            <w:tcW w:w="3191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Крылов С. Н.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Январь</w:t>
            </w:r>
          </w:p>
        </w:tc>
        <w:tc>
          <w:tcPr>
            <w:tcW w:w="3190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Викторина по русским  народным сказкам «Сказка ложь, да в ней намёк!»</w:t>
            </w:r>
          </w:p>
        </w:tc>
        <w:tc>
          <w:tcPr>
            <w:tcW w:w="3191" w:type="dxa"/>
          </w:tcPr>
          <w:p w:rsidR="00AF5C40" w:rsidRPr="00D723BA" w:rsidRDefault="00A50931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Остроумова С. В.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Февраль</w:t>
            </w:r>
          </w:p>
        </w:tc>
        <w:tc>
          <w:tcPr>
            <w:tcW w:w="3190" w:type="dxa"/>
          </w:tcPr>
          <w:p w:rsidR="00AF5C40" w:rsidRPr="00D723BA" w:rsidRDefault="00D723BA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Доклад:  «Система воспитательной работы классного руководителя как условие социализации выпускников»</w:t>
            </w:r>
          </w:p>
        </w:tc>
        <w:tc>
          <w:tcPr>
            <w:tcW w:w="3191" w:type="dxa"/>
          </w:tcPr>
          <w:p w:rsidR="00AF5C40" w:rsidRPr="00D723BA" w:rsidRDefault="00D723BA">
            <w:pPr>
              <w:rPr>
                <w:sz w:val="28"/>
                <w:szCs w:val="28"/>
              </w:rPr>
            </w:pPr>
            <w:r w:rsidRPr="00D723BA">
              <w:rPr>
                <w:sz w:val="28"/>
                <w:szCs w:val="28"/>
              </w:rPr>
              <w:t>Карпова Л.В.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Март</w:t>
            </w:r>
          </w:p>
        </w:tc>
        <w:tc>
          <w:tcPr>
            <w:tcW w:w="3190" w:type="dxa"/>
          </w:tcPr>
          <w:p w:rsidR="00AF5C40" w:rsidRPr="00F6053A" w:rsidRDefault="00F6053A">
            <w:pPr>
              <w:rPr>
                <w:sz w:val="28"/>
                <w:szCs w:val="28"/>
              </w:rPr>
            </w:pPr>
            <w:r w:rsidRPr="00F6053A">
              <w:rPr>
                <w:sz w:val="28"/>
                <w:szCs w:val="28"/>
              </w:rPr>
              <w:t>Доклад: «Доброта в нас и вокруг нас»</w:t>
            </w:r>
          </w:p>
        </w:tc>
        <w:tc>
          <w:tcPr>
            <w:tcW w:w="3191" w:type="dxa"/>
          </w:tcPr>
          <w:p w:rsidR="00AF5C40" w:rsidRPr="00F6053A" w:rsidRDefault="00F6053A">
            <w:pPr>
              <w:rPr>
                <w:sz w:val="28"/>
                <w:szCs w:val="28"/>
              </w:rPr>
            </w:pPr>
            <w:r w:rsidRPr="00F6053A">
              <w:rPr>
                <w:sz w:val="28"/>
                <w:szCs w:val="28"/>
              </w:rPr>
              <w:t>Остроумова С.В.</w:t>
            </w:r>
          </w:p>
        </w:tc>
      </w:tr>
      <w:tr w:rsidR="00AF5C40" w:rsidTr="00AF5C40">
        <w:tc>
          <w:tcPr>
            <w:tcW w:w="3190" w:type="dxa"/>
          </w:tcPr>
          <w:p w:rsidR="00AF5C40" w:rsidRPr="00D723BA" w:rsidRDefault="00AF5C40">
            <w:pPr>
              <w:rPr>
                <w:b/>
                <w:sz w:val="36"/>
                <w:szCs w:val="36"/>
              </w:rPr>
            </w:pPr>
            <w:r w:rsidRPr="00D723BA">
              <w:rPr>
                <w:b/>
                <w:sz w:val="36"/>
                <w:szCs w:val="36"/>
              </w:rPr>
              <w:t>Май</w:t>
            </w:r>
          </w:p>
        </w:tc>
        <w:tc>
          <w:tcPr>
            <w:tcW w:w="3190" w:type="dxa"/>
          </w:tcPr>
          <w:p w:rsidR="00AF5C40" w:rsidRPr="00F6053A" w:rsidRDefault="00F6053A">
            <w:pPr>
              <w:rPr>
                <w:sz w:val="28"/>
                <w:szCs w:val="28"/>
              </w:rPr>
            </w:pPr>
            <w:r w:rsidRPr="00F6053A">
              <w:rPr>
                <w:sz w:val="28"/>
                <w:szCs w:val="28"/>
              </w:rPr>
              <w:t>Подведение итогов МО</w:t>
            </w:r>
          </w:p>
        </w:tc>
        <w:tc>
          <w:tcPr>
            <w:tcW w:w="3191" w:type="dxa"/>
          </w:tcPr>
          <w:p w:rsidR="00AF5C40" w:rsidRPr="00F6053A" w:rsidRDefault="00F6053A">
            <w:pPr>
              <w:rPr>
                <w:sz w:val="28"/>
                <w:szCs w:val="28"/>
              </w:rPr>
            </w:pPr>
            <w:r w:rsidRPr="00F6053A">
              <w:rPr>
                <w:sz w:val="28"/>
                <w:szCs w:val="28"/>
              </w:rPr>
              <w:t>Руководитель МО</w:t>
            </w:r>
          </w:p>
        </w:tc>
      </w:tr>
    </w:tbl>
    <w:p w:rsidR="001E2348" w:rsidRDefault="001E2348">
      <w:bookmarkStart w:id="0" w:name="_GoBack"/>
      <w:bookmarkEnd w:id="0"/>
    </w:p>
    <w:sectPr w:rsidR="001E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48"/>
    <w:rsid w:val="001E2348"/>
    <w:rsid w:val="00A50931"/>
    <w:rsid w:val="00AF5C40"/>
    <w:rsid w:val="00D723BA"/>
    <w:rsid w:val="00ED4D4F"/>
    <w:rsid w:val="00F6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Лебедева</cp:lastModifiedBy>
  <cp:revision>3</cp:revision>
  <dcterms:created xsi:type="dcterms:W3CDTF">2019-09-13T18:06:00Z</dcterms:created>
  <dcterms:modified xsi:type="dcterms:W3CDTF">2019-11-08T05:26:00Z</dcterms:modified>
</cp:coreProperties>
</file>